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EC23" w14:textId="3D449CA4" w:rsidR="00CA5E59" w:rsidRDefault="00CA5E5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56"/>
        <w:gridCol w:w="3806"/>
      </w:tblGrid>
      <w:tr w:rsidR="00CA5E59" w14:paraId="578A968A" w14:textId="77777777" w:rsidTr="00CA5E59">
        <w:trPr>
          <w:trHeight w:val="1293"/>
        </w:trPr>
        <w:tc>
          <w:tcPr>
            <w:tcW w:w="5256" w:type="dxa"/>
          </w:tcPr>
          <w:p w14:paraId="0CB66787" w14:textId="4AA017B4" w:rsidR="00CA5E59" w:rsidRPr="00CA5E59" w:rsidRDefault="00CA5E59">
            <w:pPr>
              <w:rPr>
                <w:b/>
                <w:bCs/>
              </w:rPr>
            </w:pPr>
          </w:p>
        </w:tc>
        <w:tc>
          <w:tcPr>
            <w:tcW w:w="3806" w:type="dxa"/>
          </w:tcPr>
          <w:p w14:paraId="4CAE589E" w14:textId="306B104D" w:rsidR="00CA5E59" w:rsidRPr="00CA5E59" w:rsidRDefault="00CA5E59">
            <w:pPr>
              <w:rPr>
                <w:b/>
                <w:bCs/>
              </w:rPr>
            </w:pPr>
            <w:r>
              <w:rPr>
                <w:b/>
                <w:bCs/>
              </w:rPr>
              <w:t>Geeft het plaatje verbale of nog-verbale communicatie weer?</w:t>
            </w:r>
          </w:p>
        </w:tc>
      </w:tr>
      <w:tr w:rsidR="00CA5E59" w14:paraId="7C45CED9" w14:textId="77777777" w:rsidTr="00CA5E59">
        <w:trPr>
          <w:trHeight w:val="1293"/>
        </w:trPr>
        <w:tc>
          <w:tcPr>
            <w:tcW w:w="5256" w:type="dxa"/>
          </w:tcPr>
          <w:p w14:paraId="7ABE109C" w14:textId="1D584727" w:rsidR="00CA5E59" w:rsidRDefault="00CA5E59">
            <w:r w:rsidRPr="00CA5E59">
              <w:drawing>
                <wp:inline distT="0" distB="0" distL="0" distR="0" wp14:anchorId="5EAE56F1" wp14:editId="614A4918">
                  <wp:extent cx="2619375" cy="1743075"/>
                  <wp:effectExtent l="0" t="0" r="9525" b="9525"/>
                  <wp:docPr id="1" name="Afbeelding 1" descr="Afbeelding met tekst, whiteboar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whiteboard&#10;&#10;Automatisch gegenereerde beschrijv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</w:tcPr>
          <w:p w14:paraId="689020C3" w14:textId="77777777" w:rsidR="00CA5E59" w:rsidRDefault="00CA5E59"/>
        </w:tc>
      </w:tr>
      <w:tr w:rsidR="00CA5E59" w14:paraId="7CA734FA" w14:textId="77777777" w:rsidTr="00CA5E59">
        <w:trPr>
          <w:trHeight w:val="1352"/>
        </w:trPr>
        <w:tc>
          <w:tcPr>
            <w:tcW w:w="5256" w:type="dxa"/>
          </w:tcPr>
          <w:p w14:paraId="1D1D5E42" w14:textId="0D33EE50" w:rsidR="00CA5E59" w:rsidRDefault="00CA5E59">
            <w:r w:rsidRPr="00CA5E59">
              <w:drawing>
                <wp:inline distT="0" distB="0" distL="0" distR="0" wp14:anchorId="6D693D5F" wp14:editId="47F49639">
                  <wp:extent cx="3200400" cy="143256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</w:tcPr>
          <w:p w14:paraId="0AB5D489" w14:textId="77777777" w:rsidR="00CA5E59" w:rsidRDefault="00CA5E59"/>
        </w:tc>
      </w:tr>
      <w:tr w:rsidR="00CA5E59" w14:paraId="3FF3A3EC" w14:textId="77777777" w:rsidTr="00CA5E59">
        <w:trPr>
          <w:trHeight w:val="1293"/>
        </w:trPr>
        <w:tc>
          <w:tcPr>
            <w:tcW w:w="5256" w:type="dxa"/>
          </w:tcPr>
          <w:p w14:paraId="35A85747" w14:textId="3AFDAE62" w:rsidR="00CA5E59" w:rsidRDefault="00CA5E59">
            <w:r w:rsidRPr="00CA5E59">
              <w:drawing>
                <wp:inline distT="0" distB="0" distL="0" distR="0" wp14:anchorId="43E39DB2" wp14:editId="2D33AE13">
                  <wp:extent cx="2118360" cy="2118360"/>
                  <wp:effectExtent l="0" t="0" r="0" b="0"/>
                  <wp:docPr id="2" name="Afbeelding 2" descr="Non-verbale communicatie uitleg en tips | Va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n-verbale communicatie uitleg en tips | Va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</w:tcPr>
          <w:p w14:paraId="16290D65" w14:textId="77777777" w:rsidR="00CA5E59" w:rsidRDefault="00CA5E59"/>
        </w:tc>
      </w:tr>
      <w:tr w:rsidR="00CA5E59" w14:paraId="73CC679B" w14:textId="77777777" w:rsidTr="00CA5E59">
        <w:trPr>
          <w:trHeight w:val="1293"/>
        </w:trPr>
        <w:tc>
          <w:tcPr>
            <w:tcW w:w="5256" w:type="dxa"/>
          </w:tcPr>
          <w:p w14:paraId="00E47279" w14:textId="6ECABEEA" w:rsidR="00CA5E59" w:rsidRDefault="00CA5E59">
            <w:r w:rsidRPr="00CA5E59">
              <w:drawing>
                <wp:inline distT="0" distB="0" distL="0" distR="0" wp14:anchorId="3059BEFD" wp14:editId="7F62079B">
                  <wp:extent cx="2255520" cy="202692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</w:tcPr>
          <w:p w14:paraId="57084859" w14:textId="77777777" w:rsidR="00CA5E59" w:rsidRDefault="00CA5E59"/>
        </w:tc>
      </w:tr>
      <w:tr w:rsidR="00CA5E59" w14:paraId="09D20760" w14:textId="77777777" w:rsidTr="00CA5E59">
        <w:trPr>
          <w:trHeight w:val="1293"/>
        </w:trPr>
        <w:tc>
          <w:tcPr>
            <w:tcW w:w="5256" w:type="dxa"/>
          </w:tcPr>
          <w:p w14:paraId="03AF927C" w14:textId="19FAF70C" w:rsidR="00CA5E59" w:rsidRDefault="00CA5E59">
            <w:r w:rsidRPr="00CA5E59">
              <w:lastRenderedPageBreak/>
              <w:drawing>
                <wp:inline distT="0" distB="0" distL="0" distR="0" wp14:anchorId="539E90CA" wp14:editId="709B899B">
                  <wp:extent cx="2857500" cy="1905000"/>
                  <wp:effectExtent l="0" t="0" r="0" b="0"/>
                  <wp:docPr id="5" name="Afbeelding 5" descr="Wat is verbale communicatie? – Vis-ffc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at is verbale communicatie? – Vis-ffc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</w:tcPr>
          <w:p w14:paraId="01934531" w14:textId="77777777" w:rsidR="00CA5E59" w:rsidRDefault="00CA5E59"/>
        </w:tc>
      </w:tr>
      <w:tr w:rsidR="00CA5E59" w14:paraId="39721487" w14:textId="77777777" w:rsidTr="00CA5E59">
        <w:trPr>
          <w:trHeight w:val="1293"/>
        </w:trPr>
        <w:tc>
          <w:tcPr>
            <w:tcW w:w="5256" w:type="dxa"/>
          </w:tcPr>
          <w:p w14:paraId="5971A58C" w14:textId="1B578FB0" w:rsidR="00CA5E59" w:rsidRDefault="00CA5E59">
            <w:r w:rsidRPr="00CA5E59">
              <w:drawing>
                <wp:inline distT="0" distB="0" distL="0" distR="0" wp14:anchorId="45E187A5" wp14:editId="55077D1C">
                  <wp:extent cx="2849880" cy="1607820"/>
                  <wp:effectExtent l="0" t="0" r="762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</w:tcPr>
          <w:p w14:paraId="77E8CFA0" w14:textId="77777777" w:rsidR="00CA5E59" w:rsidRDefault="00CA5E59"/>
        </w:tc>
      </w:tr>
    </w:tbl>
    <w:p w14:paraId="2438A2D1" w14:textId="77777777" w:rsidR="00CA5E59" w:rsidRDefault="00CA5E59"/>
    <w:sectPr w:rsidR="00CA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59"/>
    <w:rsid w:val="00C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A802"/>
  <w15:chartTrackingRefBased/>
  <w15:docId w15:val="{D72C4845-FAE0-474E-8A74-BAF0056A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A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Tempelman (student)</dc:creator>
  <cp:keywords/>
  <dc:description/>
  <cp:lastModifiedBy>Kyra Tempelman (student)</cp:lastModifiedBy>
  <cp:revision>1</cp:revision>
  <dcterms:created xsi:type="dcterms:W3CDTF">2021-06-29T07:37:00Z</dcterms:created>
  <dcterms:modified xsi:type="dcterms:W3CDTF">2021-06-29T07:44:00Z</dcterms:modified>
</cp:coreProperties>
</file>